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1A6" w:rsidRDefault="002341A6" w:rsidP="002341A6">
      <w:pPr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1A6" w:rsidRDefault="002341A6" w:rsidP="002341A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2341A6" w:rsidRDefault="002341A6" w:rsidP="002341A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2341A6" w:rsidRDefault="002341A6" w:rsidP="002341A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2341A6" w:rsidRDefault="002341A6" w:rsidP="002341A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2341A6" w:rsidRDefault="002341A6" w:rsidP="002341A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2341A6" w:rsidRDefault="002341A6" w:rsidP="002341A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28 января 2025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1/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8</w:t>
      </w:r>
    </w:p>
    <w:p w:rsidR="002341A6" w:rsidRDefault="002341A6" w:rsidP="002341A6">
      <w:pPr>
        <w:shd w:val="clear" w:color="auto" w:fill="FFFFFF"/>
        <w:tabs>
          <w:tab w:val="left" w:pos="-567"/>
          <w:tab w:val="left" w:pos="9781"/>
        </w:tabs>
        <w:spacing w:after="0" w:line="240" w:lineRule="auto"/>
        <w:ind w:right="5526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73440" w:rsidRDefault="00973440" w:rsidP="006C5C52">
      <w:pPr>
        <w:tabs>
          <w:tab w:val="left" w:pos="0"/>
        </w:tabs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351A4" w:rsidRDefault="007351A4" w:rsidP="007351A4">
      <w:pPr>
        <w:pStyle w:val="a5"/>
        <w:ind w:right="538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6C02">
        <w:rPr>
          <w:rFonts w:ascii="Times New Roman" w:hAnsi="Times New Roman" w:cs="Times New Roman"/>
          <w:b/>
          <w:sz w:val="28"/>
          <w:szCs w:val="28"/>
          <w:lang w:eastAsia="ru-RU"/>
        </w:rPr>
        <w:t>О проведении дополнительных мероприятий по социально-экономическому развитию района Бирюлево Восточное города Москвы в 202</w:t>
      </w:r>
      <w:r w:rsidR="00844888"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Pr="006B6C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7351A4" w:rsidRDefault="007351A4" w:rsidP="006C5C5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51A4" w:rsidRDefault="007351A4" w:rsidP="006C5C5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04E2" w:rsidRDefault="006C5C52" w:rsidP="00973440">
      <w:pPr>
        <w:pStyle w:val="a5"/>
        <w:spacing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     № 484-ПП «О дополнительных мероприятиях по социально-экономическому развитию районов города Москвы» и принимая во внимание согласование главы управы района Бирюлево Восточное города Москвы, </w:t>
      </w:r>
      <w:r w:rsidR="00FE04E2">
        <w:rPr>
          <w:rFonts w:ascii="Times New Roman" w:eastAsia="Calibri" w:hAnsi="Times New Roman"/>
          <w:b/>
          <w:sz w:val="28"/>
          <w:szCs w:val="28"/>
        </w:rPr>
        <w:t xml:space="preserve">Совет депутатов </w:t>
      </w:r>
      <w:r w:rsidR="00FE04E2">
        <w:rPr>
          <w:rFonts w:ascii="Times New Roman" w:hAnsi="Times New Roman"/>
          <w:b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FE04E2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E04E2">
        <w:rPr>
          <w:rFonts w:ascii="Times New Roman" w:hAnsi="Times New Roman"/>
          <w:b/>
          <w:sz w:val="28"/>
          <w:szCs w:val="28"/>
        </w:rPr>
        <w:t>Бирюлево Восточное в городе Москве решил</w:t>
      </w:r>
      <w:r w:rsidR="00FE04E2">
        <w:rPr>
          <w:rFonts w:ascii="Times New Roman" w:eastAsia="Calibri" w:hAnsi="Times New Roman"/>
          <w:b/>
          <w:sz w:val="28"/>
          <w:szCs w:val="28"/>
        </w:rPr>
        <w:t>:</w:t>
      </w:r>
    </w:p>
    <w:p w:rsidR="00973440" w:rsidRDefault="00973440" w:rsidP="0097344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C52" w:rsidRPr="008B07D4" w:rsidRDefault="006C5C52" w:rsidP="0097344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1. Провести дополнительные мероприятия </w:t>
      </w:r>
      <w:r w:rsidR="00844888" w:rsidRPr="00877F4E">
        <w:rPr>
          <w:rFonts w:ascii="Times New Roman" w:hAnsi="Times New Roman" w:cs="Times New Roman"/>
          <w:sz w:val="28"/>
          <w:szCs w:val="28"/>
          <w:lang w:eastAsia="ru-RU"/>
        </w:rPr>
        <w:t xml:space="preserve">по социально-экономическому развитию района Бирюлево Восточное города Москвы </w:t>
      </w:r>
      <w:r w:rsidR="00C5101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в </w:t>
      </w:r>
      <w:r w:rsidR="00C51013" w:rsidRPr="00C51013">
        <w:rPr>
          <w:rFonts w:ascii="Times New Roman" w:hAnsi="Times New Roman" w:cs="Times New Roman"/>
          <w:sz w:val="28"/>
          <w:szCs w:val="28"/>
          <w:lang w:eastAsia="ru-RU"/>
        </w:rPr>
        <w:t>2025 году</w:t>
      </w:r>
      <w:r w:rsidR="00C51013" w:rsidRPr="00C5101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351A4" w:rsidRPr="008B07D4">
        <w:rPr>
          <w:rFonts w:ascii="Times New Roman" w:hAnsi="Times New Roman" w:cs="Times New Roman"/>
          <w:sz w:val="28"/>
          <w:szCs w:val="28"/>
          <w:lang w:eastAsia="ru-RU"/>
        </w:rPr>
        <w:t>согласно приложению</w:t>
      </w:r>
      <w:r w:rsidR="00825394" w:rsidRPr="008B07D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C5C52" w:rsidRPr="006B6C02" w:rsidRDefault="00905609" w:rsidP="0097344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</w:t>
      </w:r>
      <w:r w:rsidR="007351A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C5C52"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Управе района Бирюлево Восточное города Москвы обеспечить реализацию дополнительных мероприятий согласно </w:t>
      </w:r>
      <w:r w:rsidR="006C5C52" w:rsidRPr="00410FB7">
        <w:rPr>
          <w:rFonts w:ascii="Times New Roman" w:hAnsi="Times New Roman" w:cs="Times New Roman"/>
          <w:sz w:val="28"/>
          <w:szCs w:val="28"/>
          <w:lang w:eastAsia="ru-RU"/>
        </w:rPr>
        <w:t xml:space="preserve">пункту 1 настоящего </w:t>
      </w:r>
      <w:r w:rsidR="006C5C52" w:rsidRPr="006B6C02">
        <w:rPr>
          <w:rFonts w:ascii="Times New Roman" w:hAnsi="Times New Roman" w:cs="Times New Roman"/>
          <w:sz w:val="28"/>
          <w:szCs w:val="28"/>
          <w:lang w:eastAsia="ru-RU"/>
        </w:rPr>
        <w:t>решения.</w:t>
      </w:r>
    </w:p>
    <w:p w:rsidR="00905609" w:rsidRPr="000D276B" w:rsidRDefault="00905609" w:rsidP="0097344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</w:t>
      </w:r>
      <w:r w:rsidR="00844888">
        <w:rPr>
          <w:rFonts w:ascii="Times New Roman" w:hAnsi="Times New Roman" w:cs="Times New Roman"/>
          <w:sz w:val="28"/>
          <w:szCs w:val="28"/>
        </w:rPr>
        <w:t>ирюлево Восточное города Москвы</w:t>
      </w:r>
      <w:r w:rsidR="00F23E45">
        <w:rPr>
          <w:rFonts w:ascii="Times New Roman" w:hAnsi="Times New Roman" w:cs="Times New Roman"/>
          <w:sz w:val="28"/>
          <w:szCs w:val="28"/>
        </w:rPr>
        <w:t xml:space="preserve">, </w:t>
      </w:r>
      <w:r w:rsidR="00F23E45" w:rsidRPr="00F23E45">
        <w:rPr>
          <w:rFonts w:ascii="Times New Roman" w:hAnsi="Times New Roman" w:cs="Times New Roman"/>
          <w:sz w:val="28"/>
          <w:szCs w:val="28"/>
          <w:lang w:eastAsia="ru-RU"/>
        </w:rPr>
        <w:t>в течение 3 дней со дня его принятия.</w:t>
      </w:r>
    </w:p>
    <w:p w:rsidR="00FE04E2" w:rsidRPr="00FE04E2" w:rsidRDefault="00905609" w:rsidP="00973440">
      <w:pPr>
        <w:widowControl w:val="0"/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76B">
        <w:rPr>
          <w:rFonts w:ascii="Times New Roman" w:hAnsi="Times New Roman" w:cs="Times New Roman"/>
          <w:sz w:val="28"/>
          <w:szCs w:val="28"/>
        </w:rPr>
        <w:t xml:space="preserve">4. </w:t>
      </w:r>
      <w:r w:rsidR="00FE04E2" w:rsidRPr="00FE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</w:t>
      </w:r>
      <w:r w:rsidR="00FE04E2" w:rsidRPr="00FE04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сетевом издании</w:t>
      </w:r>
      <w:r w:rsidR="00FE04E2" w:rsidRPr="00FE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«Московский муниципальный вестник».</w:t>
      </w:r>
    </w:p>
    <w:p w:rsidR="00FE04E2" w:rsidRPr="00FE04E2" w:rsidRDefault="00F23E45" w:rsidP="0097344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E04E2" w:rsidRPr="00FE04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E04E2" w:rsidRPr="00FE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04E2" w:rsidRPr="00FE04E2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FE04E2" w:rsidRPr="00FE04E2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FE04E2" w:rsidRPr="00FE04E2" w:rsidRDefault="00FE04E2" w:rsidP="00FE04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E04E2" w:rsidRPr="00FE04E2" w:rsidRDefault="00FE04E2" w:rsidP="00FE04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E04E2" w:rsidRPr="00FE04E2" w:rsidRDefault="00FE04E2" w:rsidP="00FE04E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04E2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FE04E2" w:rsidRPr="00FE04E2" w:rsidRDefault="00FE04E2" w:rsidP="00FE04E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04E2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FE04E2" w:rsidRPr="00FE04E2" w:rsidRDefault="00FE04E2" w:rsidP="00FE04E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E04E2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</w:t>
      </w:r>
      <w:r w:rsidR="00F23E45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 xml:space="preserve">   Л.П. Антонова</w:t>
      </w:r>
    </w:p>
    <w:p w:rsidR="00FE04E2" w:rsidRPr="00FE04E2" w:rsidRDefault="00FE04E2" w:rsidP="00FE04E2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  <w:sectPr w:rsidR="00FE04E2" w:rsidRPr="00FE04E2" w:rsidSect="00973440">
          <w:headerReference w:type="default" r:id="rId7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FE04E2" w:rsidRPr="0036069A" w:rsidRDefault="00FE04E2" w:rsidP="00FE04E2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36069A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FE04E2" w:rsidRPr="0036069A" w:rsidRDefault="00FE04E2" w:rsidP="00FE04E2">
      <w:pPr>
        <w:spacing w:after="0" w:line="240" w:lineRule="auto"/>
        <w:ind w:left="10206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депутатов </w:t>
      </w:r>
      <w:r w:rsidRPr="0036069A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36069A">
        <w:rPr>
          <w:rFonts w:ascii="Times New Roman" w:hAnsi="Times New Roman"/>
          <w:sz w:val="28"/>
          <w:szCs w:val="28"/>
        </w:rPr>
        <w:t xml:space="preserve">- 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</w:p>
    <w:p w:rsidR="00FE04E2" w:rsidRPr="0036069A" w:rsidRDefault="00FE04E2" w:rsidP="00FE04E2">
      <w:pPr>
        <w:spacing w:after="0" w:line="240" w:lineRule="auto"/>
        <w:ind w:left="10206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341A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28 января 2025 года</w:t>
      </w:r>
      <w:r w:rsidR="002341A6" w:rsidRPr="002341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2341A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1/8</w:t>
      </w:r>
    </w:p>
    <w:p w:rsidR="008B07D4" w:rsidRDefault="008B07D4" w:rsidP="008B07D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A2A2A"/>
          <w:sz w:val="28"/>
          <w:szCs w:val="24"/>
          <w:bdr w:val="none" w:sz="0" w:space="0" w:color="auto" w:frame="1"/>
        </w:rPr>
      </w:pPr>
      <w:r w:rsidRPr="00143E09">
        <w:rPr>
          <w:rFonts w:ascii="Times New Roman" w:hAnsi="Times New Roman" w:cs="Times New Roman"/>
          <w:b/>
          <w:bCs/>
          <w:color w:val="2A2A2A"/>
          <w:sz w:val="28"/>
          <w:szCs w:val="24"/>
          <w:bdr w:val="none" w:sz="0" w:space="0" w:color="auto" w:frame="1"/>
        </w:rPr>
        <w:t>Адресный перечень</w:t>
      </w:r>
    </w:p>
    <w:p w:rsidR="00F23E45" w:rsidRDefault="00FE04E2" w:rsidP="00C7744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3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выполнение работ по капитальному ремонту </w:t>
      </w:r>
      <w:r w:rsidRPr="00FE04E2"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  <w:t>многоквартирных домов в районе Бирюлево Восточное ЮАО города Москвы</w:t>
      </w:r>
      <w:r w:rsidRPr="00FE04E2">
        <w:rPr>
          <w:rFonts w:ascii="Times New Roman" w:hAnsi="Times New Roman" w:cs="Times New Roman"/>
          <w:sz w:val="28"/>
          <w:szCs w:val="24"/>
        </w:rPr>
        <w:t xml:space="preserve"> </w:t>
      </w:r>
      <w:r w:rsidR="00F23E45" w:rsidRPr="00DB3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2025 году </w:t>
      </w:r>
      <w:r w:rsidRPr="00DB3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сч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DB3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 средств по социально-экономическому развитию районов города Москвы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046"/>
        <w:gridCol w:w="1632"/>
        <w:gridCol w:w="1276"/>
        <w:gridCol w:w="3901"/>
        <w:gridCol w:w="1701"/>
        <w:gridCol w:w="718"/>
        <w:gridCol w:w="1897"/>
      </w:tblGrid>
      <w:tr w:rsidR="00FE04E2" w:rsidRPr="00F23E45" w:rsidTr="00C7744E">
        <w:trPr>
          <w:trHeight w:val="7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F23E4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№ п/п</w:t>
            </w:r>
          </w:p>
        </w:tc>
        <w:tc>
          <w:tcPr>
            <w:tcW w:w="3046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Адрес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Серия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FE04E2">
            <w:pPr>
              <w:spacing w:after="0" w:line="240" w:lineRule="auto"/>
              <w:ind w:left="-108" w:right="-128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Год</w:t>
            </w: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br/>
              <w:t>постройки</w:t>
            </w:r>
          </w:p>
        </w:tc>
        <w:tc>
          <w:tcPr>
            <w:tcW w:w="3901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Вид работ (разработка ПСД, проведение СМР)</w:t>
            </w:r>
          </w:p>
        </w:tc>
        <w:tc>
          <w:tcPr>
            <w:tcW w:w="2419" w:type="dxa"/>
            <w:gridSpan w:val="2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Объемы работ</w:t>
            </w:r>
          </w:p>
        </w:tc>
        <w:tc>
          <w:tcPr>
            <w:tcW w:w="1897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proofErr w:type="gramStart"/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Стоимость,</w:t>
            </w: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br/>
              <w:t>руб.</w:t>
            </w:r>
            <w:proofErr w:type="gramEnd"/>
          </w:p>
        </w:tc>
      </w:tr>
      <w:tr w:rsidR="00FE04E2" w:rsidRPr="00F23E45" w:rsidTr="00C7744E">
        <w:trPr>
          <w:trHeight w:val="70"/>
        </w:trPr>
        <w:tc>
          <w:tcPr>
            <w:tcW w:w="425" w:type="dxa"/>
            <w:vMerge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</w:p>
        </w:tc>
        <w:tc>
          <w:tcPr>
            <w:tcW w:w="3046" w:type="dxa"/>
            <w:vMerge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</w:p>
        </w:tc>
        <w:tc>
          <w:tcPr>
            <w:tcW w:w="3901" w:type="dxa"/>
            <w:vMerge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04E2" w:rsidRPr="00F23E45" w:rsidRDefault="00FE04E2" w:rsidP="00FE04E2">
            <w:pPr>
              <w:spacing w:after="0" w:line="240" w:lineRule="auto"/>
              <w:ind w:left="-118" w:right="-91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Натуральные показатели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Ед. изм.</w:t>
            </w:r>
          </w:p>
        </w:tc>
        <w:tc>
          <w:tcPr>
            <w:tcW w:w="1897" w:type="dxa"/>
            <w:vMerge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</w:p>
        </w:tc>
      </w:tr>
      <w:tr w:rsidR="00FE04E2" w:rsidRPr="00F23E45" w:rsidTr="00C7744E">
        <w:trPr>
          <w:trHeight w:val="70"/>
        </w:trPr>
        <w:tc>
          <w:tcPr>
            <w:tcW w:w="425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6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7</w:t>
            </w:r>
          </w:p>
        </w:tc>
        <w:tc>
          <w:tcPr>
            <w:tcW w:w="1897" w:type="dxa"/>
            <w:shd w:val="clear" w:color="auto" w:fill="auto"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8</w:t>
            </w:r>
          </w:p>
        </w:tc>
      </w:tr>
      <w:tr w:rsidR="00FE04E2" w:rsidRPr="00F23E45" w:rsidTr="00C7744E">
        <w:trPr>
          <w:trHeight w:val="104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</w:t>
            </w:r>
          </w:p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046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ул. Элеваторная д. 10 к.1  </w:t>
            </w:r>
          </w:p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(ЦТП 06-10-071)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объект</w:t>
            </w:r>
          </w:p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1993</w:t>
            </w:r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Капитальный ремонт и установка расширительного бака на ЦТП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шт</w:t>
            </w:r>
            <w:proofErr w:type="spellEnd"/>
          </w:p>
        </w:tc>
        <w:tc>
          <w:tcPr>
            <w:tcW w:w="1897" w:type="dxa"/>
            <w:shd w:val="clear" w:color="auto" w:fill="auto"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1 687 749,74</w:t>
            </w:r>
          </w:p>
        </w:tc>
      </w:tr>
      <w:tr w:rsidR="00FE04E2" w:rsidRPr="00F23E45" w:rsidTr="00C7744E">
        <w:trPr>
          <w:trHeight w:val="41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046" w:type="dxa"/>
            <w:vMerge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</w:p>
        </w:tc>
        <w:tc>
          <w:tcPr>
            <w:tcW w:w="1632" w:type="dxa"/>
            <w:vMerge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FE04E2" w:rsidRPr="00F23E45" w:rsidRDefault="00FE04E2" w:rsidP="00F2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Разработка проектной и рабочей документации на перенос расширительных баков в ЦТП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шт</w:t>
            </w:r>
            <w:proofErr w:type="spellEnd"/>
          </w:p>
        </w:tc>
        <w:tc>
          <w:tcPr>
            <w:tcW w:w="1897" w:type="dxa"/>
            <w:shd w:val="clear" w:color="auto" w:fill="auto"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223 432,84</w:t>
            </w:r>
          </w:p>
        </w:tc>
      </w:tr>
      <w:tr w:rsidR="00FE04E2" w:rsidRPr="00F23E45" w:rsidTr="00C7744E">
        <w:trPr>
          <w:trHeight w:val="7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3046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ул. </w:t>
            </w:r>
            <w:proofErr w:type="spellStart"/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Бирюлевская</w:t>
            </w:r>
            <w:proofErr w:type="spellEnd"/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д. 41/7 </w:t>
            </w:r>
          </w:p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(ЦТП 06-10-012) 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объект</w:t>
            </w:r>
          </w:p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1976</w:t>
            </w:r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Капитальный ремонт и установка расширительного бака на ЦТП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шт</w:t>
            </w:r>
            <w:proofErr w:type="spellEnd"/>
          </w:p>
        </w:tc>
        <w:tc>
          <w:tcPr>
            <w:tcW w:w="1897" w:type="dxa"/>
            <w:shd w:val="clear" w:color="auto" w:fill="auto"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2 392 019,79</w:t>
            </w:r>
          </w:p>
        </w:tc>
      </w:tr>
      <w:tr w:rsidR="00FE04E2" w:rsidRPr="00F23E45" w:rsidTr="00C7744E">
        <w:trPr>
          <w:trHeight w:val="7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3046" w:type="dxa"/>
            <w:vMerge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</w:p>
        </w:tc>
        <w:tc>
          <w:tcPr>
            <w:tcW w:w="1632" w:type="dxa"/>
            <w:vMerge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FE04E2" w:rsidRPr="00F23E45" w:rsidRDefault="00FE04E2" w:rsidP="00F2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Разработка проектной и рабочей документации на перенос расширительных баков в ЦТП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шт</w:t>
            </w:r>
            <w:proofErr w:type="spellEnd"/>
          </w:p>
        </w:tc>
        <w:tc>
          <w:tcPr>
            <w:tcW w:w="1897" w:type="dxa"/>
            <w:shd w:val="clear" w:color="auto" w:fill="auto"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223 432,84</w:t>
            </w:r>
          </w:p>
        </w:tc>
      </w:tr>
      <w:tr w:rsidR="00FE04E2" w:rsidRPr="00F23E45" w:rsidTr="00C7744E">
        <w:trPr>
          <w:trHeight w:val="70"/>
        </w:trPr>
        <w:tc>
          <w:tcPr>
            <w:tcW w:w="425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3046" w:type="dxa"/>
            <w:shd w:val="clear" w:color="auto" w:fill="auto"/>
            <w:noWrap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ул. </w:t>
            </w:r>
            <w:proofErr w:type="spellStart"/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Михневская</w:t>
            </w:r>
            <w:proofErr w:type="spellEnd"/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д. 11 к.1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II-68-02/12 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1974</w:t>
            </w:r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Штукатурка окраска отливы откосы утепление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182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м2</w:t>
            </w:r>
          </w:p>
        </w:tc>
        <w:tc>
          <w:tcPr>
            <w:tcW w:w="1897" w:type="dxa"/>
            <w:shd w:val="clear" w:color="auto" w:fill="auto"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1 210 799,61</w:t>
            </w:r>
          </w:p>
        </w:tc>
      </w:tr>
      <w:tr w:rsidR="00FE04E2" w:rsidRPr="00F23E45" w:rsidTr="00C7744E">
        <w:trPr>
          <w:trHeight w:val="70"/>
        </w:trPr>
        <w:tc>
          <w:tcPr>
            <w:tcW w:w="425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3046" w:type="dxa"/>
            <w:shd w:val="clear" w:color="auto" w:fill="auto"/>
            <w:noWrap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ул. </w:t>
            </w:r>
            <w:proofErr w:type="spellStart"/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Бирюлевская</w:t>
            </w:r>
            <w:proofErr w:type="spellEnd"/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д.53 к.1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П-44-1/16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1983</w:t>
            </w:r>
          </w:p>
        </w:tc>
        <w:tc>
          <w:tcPr>
            <w:tcW w:w="3901" w:type="dxa"/>
            <w:shd w:val="clear" w:color="auto" w:fill="auto"/>
            <w:noWrap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Замена дверей м/камер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шт</w:t>
            </w:r>
            <w:proofErr w:type="spellEnd"/>
          </w:p>
        </w:tc>
        <w:tc>
          <w:tcPr>
            <w:tcW w:w="1897" w:type="dxa"/>
            <w:shd w:val="clear" w:color="auto" w:fill="auto"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358 761,70</w:t>
            </w:r>
          </w:p>
        </w:tc>
      </w:tr>
      <w:tr w:rsidR="00FE04E2" w:rsidRPr="00F23E45" w:rsidTr="00C7744E">
        <w:trPr>
          <w:trHeight w:val="70"/>
        </w:trPr>
        <w:tc>
          <w:tcPr>
            <w:tcW w:w="425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</w:t>
            </w:r>
          </w:p>
        </w:tc>
        <w:tc>
          <w:tcPr>
            <w:tcW w:w="3046" w:type="dxa"/>
            <w:shd w:val="clear" w:color="auto" w:fill="auto"/>
            <w:noWrap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ул. </w:t>
            </w:r>
            <w:proofErr w:type="spellStart"/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Бирюлевская</w:t>
            </w:r>
            <w:proofErr w:type="spellEnd"/>
            <w:r w:rsidRPr="00F23E45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д.53 к.1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П-44-1/16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1983</w:t>
            </w:r>
          </w:p>
        </w:tc>
        <w:tc>
          <w:tcPr>
            <w:tcW w:w="3901" w:type="dxa"/>
            <w:shd w:val="clear" w:color="auto" w:fill="auto"/>
            <w:noWrap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Замена окон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346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F23E4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шт</w:t>
            </w:r>
            <w:proofErr w:type="spellEnd"/>
          </w:p>
        </w:tc>
        <w:tc>
          <w:tcPr>
            <w:tcW w:w="1897" w:type="dxa"/>
            <w:shd w:val="clear" w:color="auto" w:fill="auto"/>
            <w:vAlign w:val="bottom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6 484 803,48</w:t>
            </w:r>
          </w:p>
        </w:tc>
      </w:tr>
      <w:tr w:rsidR="00FE04E2" w:rsidRPr="00F23E45" w:rsidTr="00C7744E">
        <w:trPr>
          <w:trHeight w:val="70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3046" w:type="dxa"/>
            <w:shd w:val="clear" w:color="auto" w:fill="auto"/>
            <w:noWrap/>
            <w:vAlign w:val="center"/>
            <w:hideMark/>
          </w:tcPr>
          <w:p w:rsidR="00FE04E2" w:rsidRPr="00F23E45" w:rsidRDefault="00FE04E2" w:rsidP="00F23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 xml:space="preserve">Итого </w:t>
            </w:r>
          </w:p>
        </w:tc>
        <w:tc>
          <w:tcPr>
            <w:tcW w:w="1632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3901" w:type="dxa"/>
            <w:shd w:val="clear" w:color="auto" w:fill="auto"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897" w:type="dxa"/>
            <w:shd w:val="clear" w:color="auto" w:fill="auto"/>
            <w:noWrap/>
            <w:vAlign w:val="center"/>
            <w:hideMark/>
          </w:tcPr>
          <w:p w:rsidR="00FE04E2" w:rsidRPr="00F23E45" w:rsidRDefault="00FE04E2" w:rsidP="00911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</w:pPr>
            <w:r w:rsidRPr="00F23E45"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  <w:lang w:eastAsia="ru-RU"/>
              </w:rPr>
              <w:t>12 581 000,00</w:t>
            </w:r>
          </w:p>
        </w:tc>
      </w:tr>
    </w:tbl>
    <w:p w:rsidR="00DB50FF" w:rsidRDefault="00DB50FF" w:rsidP="00F23E45">
      <w:pPr>
        <w:pStyle w:val="a5"/>
        <w:jc w:val="both"/>
      </w:pPr>
    </w:p>
    <w:sectPr w:rsidR="00DB50FF" w:rsidSect="00F23E45">
      <w:headerReference w:type="default" r:id="rId8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C22" w:rsidRDefault="00360C22">
      <w:pPr>
        <w:spacing w:after="0" w:line="240" w:lineRule="auto"/>
      </w:pPr>
      <w:r>
        <w:separator/>
      </w:r>
    </w:p>
  </w:endnote>
  <w:endnote w:type="continuationSeparator" w:id="0">
    <w:p w:rsidR="00360C22" w:rsidRDefault="00360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C22" w:rsidRDefault="00360C22">
      <w:pPr>
        <w:spacing w:after="0" w:line="240" w:lineRule="auto"/>
      </w:pPr>
      <w:r>
        <w:separator/>
      </w:r>
    </w:p>
  </w:footnote>
  <w:footnote w:type="continuationSeparator" w:id="0">
    <w:p w:rsidR="00360C22" w:rsidRDefault="00360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8820890"/>
      <w:docPartObj>
        <w:docPartGallery w:val="Page Numbers (Top of Page)"/>
        <w:docPartUnique/>
      </w:docPartObj>
    </w:sdtPr>
    <w:sdtEndPr/>
    <w:sdtContent>
      <w:p w:rsidR="00FE04E2" w:rsidRDefault="00FE04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1A6">
          <w:rPr>
            <w:noProof/>
          </w:rPr>
          <w:t>2</w:t>
        </w:r>
        <w:r>
          <w:fldChar w:fldCharType="end"/>
        </w:r>
      </w:p>
    </w:sdtContent>
  </w:sdt>
  <w:p w:rsidR="00FE04E2" w:rsidRDefault="00FE04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195" w:rsidRDefault="00360C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C52"/>
    <w:rsid w:val="00051D70"/>
    <w:rsid w:val="000B7EED"/>
    <w:rsid w:val="000F3412"/>
    <w:rsid w:val="00132CC5"/>
    <w:rsid w:val="00143E09"/>
    <w:rsid w:val="00156DC6"/>
    <w:rsid w:val="00182322"/>
    <w:rsid w:val="001B4AA1"/>
    <w:rsid w:val="001C485F"/>
    <w:rsid w:val="001D268E"/>
    <w:rsid w:val="002341A6"/>
    <w:rsid w:val="00271C3F"/>
    <w:rsid w:val="00273B2B"/>
    <w:rsid w:val="00360C22"/>
    <w:rsid w:val="003B20FC"/>
    <w:rsid w:val="003D0CAD"/>
    <w:rsid w:val="00410FB7"/>
    <w:rsid w:val="00482EAF"/>
    <w:rsid w:val="004D7700"/>
    <w:rsid w:val="00591746"/>
    <w:rsid w:val="005B2FC5"/>
    <w:rsid w:val="00630041"/>
    <w:rsid w:val="006C5C52"/>
    <w:rsid w:val="006F33A0"/>
    <w:rsid w:val="007351A4"/>
    <w:rsid w:val="007D44F8"/>
    <w:rsid w:val="00825394"/>
    <w:rsid w:val="00832989"/>
    <w:rsid w:val="00844888"/>
    <w:rsid w:val="00855E18"/>
    <w:rsid w:val="008622B6"/>
    <w:rsid w:val="008629B9"/>
    <w:rsid w:val="008B07D4"/>
    <w:rsid w:val="00905609"/>
    <w:rsid w:val="00927BC3"/>
    <w:rsid w:val="00973440"/>
    <w:rsid w:val="009A5E3E"/>
    <w:rsid w:val="009B2598"/>
    <w:rsid w:val="00A07175"/>
    <w:rsid w:val="00A11B29"/>
    <w:rsid w:val="00A81F01"/>
    <w:rsid w:val="00AA6561"/>
    <w:rsid w:val="00B059B2"/>
    <w:rsid w:val="00B47FFA"/>
    <w:rsid w:val="00BE0138"/>
    <w:rsid w:val="00C51013"/>
    <w:rsid w:val="00C7744E"/>
    <w:rsid w:val="00D20193"/>
    <w:rsid w:val="00DB50FF"/>
    <w:rsid w:val="00EA0891"/>
    <w:rsid w:val="00ED7961"/>
    <w:rsid w:val="00F12395"/>
    <w:rsid w:val="00F23E45"/>
    <w:rsid w:val="00F70CAB"/>
    <w:rsid w:val="00FE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6FDDB-F93C-49D9-9762-B2829EB0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89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5C52"/>
  </w:style>
  <w:style w:type="paragraph" w:styleId="a5">
    <w:name w:val="No Spacing"/>
    <w:uiPriority w:val="1"/>
    <w:qFormat/>
    <w:rsid w:val="006C5C52"/>
    <w:pPr>
      <w:spacing w:after="0" w:line="240" w:lineRule="auto"/>
    </w:pPr>
  </w:style>
  <w:style w:type="table" w:styleId="a6">
    <w:name w:val="Table Grid"/>
    <w:basedOn w:val="a1"/>
    <w:uiPriority w:val="39"/>
    <w:rsid w:val="006C5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25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5394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B7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7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9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2025-01-28T11:43:00Z</cp:lastPrinted>
  <dcterms:created xsi:type="dcterms:W3CDTF">2025-01-28T07:32:00Z</dcterms:created>
  <dcterms:modified xsi:type="dcterms:W3CDTF">2025-01-29T06:32:00Z</dcterms:modified>
</cp:coreProperties>
</file>